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3" w:rsidRDefault="00AC2CA3"/>
    <w:p w:rsidR="00AC2CA3" w:rsidRDefault="00AC2CA3"/>
    <w:p w:rsidR="00AC2CA3" w:rsidRDefault="00B4624E">
      <w:r>
        <w:t xml:space="preserve">                               </w:t>
      </w:r>
      <w:r>
        <w:rPr>
          <w:b/>
          <w:bCs/>
        </w:rPr>
        <w:t xml:space="preserve"> Commento critico al libro di Maria Teresa </w:t>
      </w:r>
      <w:proofErr w:type="spellStart"/>
      <w:r>
        <w:rPr>
          <w:b/>
          <w:bCs/>
        </w:rPr>
        <w:t>Chechile</w:t>
      </w:r>
      <w:proofErr w:type="spellEnd"/>
    </w:p>
    <w:p w:rsidR="00AC2CA3" w:rsidRDefault="00AC2CA3">
      <w:pPr>
        <w:rPr>
          <w:b/>
          <w:bCs/>
        </w:rPr>
      </w:pPr>
    </w:p>
    <w:p w:rsidR="00AC2CA3" w:rsidRDefault="00B4624E">
      <w:r>
        <w:t xml:space="preserve">                                                      </w:t>
      </w:r>
      <w:r>
        <w:rPr>
          <w:b/>
          <w:bCs/>
        </w:rPr>
        <w:t xml:space="preserve"> “ Pensieri fugaci “</w:t>
      </w:r>
    </w:p>
    <w:p w:rsidR="00AC2CA3" w:rsidRPr="00B4624E" w:rsidRDefault="00B4624E">
      <w:pPr>
        <w:rPr>
          <w:bCs/>
        </w:rPr>
      </w:pPr>
      <w:r w:rsidRPr="00B4624E">
        <w:rPr>
          <w:bCs/>
        </w:rPr>
        <w:t>a cura di Carmelo Consoli</w:t>
      </w:r>
      <w:bookmarkStart w:id="0" w:name="_GoBack"/>
      <w:bookmarkEnd w:id="0"/>
    </w:p>
    <w:p w:rsidR="00AC2CA3" w:rsidRDefault="00AC2CA3">
      <w:pPr>
        <w:rPr>
          <w:b/>
          <w:bCs/>
        </w:rPr>
      </w:pPr>
    </w:p>
    <w:p w:rsidR="00AC2CA3" w:rsidRDefault="00AC2CA3" w:rsidP="00B4624E">
      <w:pPr>
        <w:jc w:val="both"/>
        <w:rPr>
          <w:b/>
          <w:bCs/>
        </w:rPr>
      </w:pPr>
    </w:p>
    <w:p w:rsidR="00AC2CA3" w:rsidRDefault="00B4624E" w:rsidP="00B4624E">
      <w:pPr>
        <w:jc w:val="both"/>
      </w:pPr>
      <w:r>
        <w:t xml:space="preserve">Questo libro si presenta direi innanzitutto in una veste insolita ed </w:t>
      </w:r>
      <w:r>
        <w:t>interessante rispetto ai tradizionali volumi di poesia per una modalità di procedura narrativa e per una aperta e sincera dichiarazione di quella che è stata l’origine della poesia dell’autrice e per esteso della sua formazione umana e intellettuale.</w:t>
      </w:r>
    </w:p>
    <w:p w:rsidR="00AC2CA3" w:rsidRDefault="00B4624E" w:rsidP="00B4624E">
      <w:pPr>
        <w:jc w:val="both"/>
      </w:pPr>
      <w:r>
        <w:t>Segue</w:t>
      </w:r>
      <w:r>
        <w:t xml:space="preserve"> dunque una strada che ha nel suo intreccio prosa-poesia il filo conduttore e dove la prosa, sempre aggraziata e leggera, intrisa di sapore poetico, anticipa ed illumina le successive liriche.</w:t>
      </w:r>
    </w:p>
    <w:p w:rsidR="00AC2CA3" w:rsidRDefault="00B4624E" w:rsidP="00B4624E">
      <w:pPr>
        <w:jc w:val="both"/>
      </w:pPr>
      <w:r>
        <w:t>“Pensieri fugaci” sono in realtà panoramiche esistenziali che r</w:t>
      </w:r>
      <w:r>
        <w:t>iemergono e narrano di un impegno culturale e sociale attraverso la poesia.</w:t>
      </w:r>
    </w:p>
    <w:p w:rsidR="00AC2CA3" w:rsidRDefault="00B4624E" w:rsidP="00B4624E">
      <w:pPr>
        <w:jc w:val="both"/>
      </w:pPr>
      <w:r>
        <w:t xml:space="preserve">Ci siamo dunque chiesti da sempre da quali meandri reconditi sgorghi la poesia di ogni autore  ed in questo libro di Maria Teresa </w:t>
      </w:r>
      <w:proofErr w:type="spellStart"/>
      <w:r>
        <w:t>Chechile</w:t>
      </w:r>
      <w:proofErr w:type="spellEnd"/>
      <w:r>
        <w:t xml:space="preserve">  troviamo illuminanti risposte sulle moti</w:t>
      </w:r>
      <w:r>
        <w:t>vazioni profonde del cuore e dell’anima.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>Motivazioni che giungono da lontano, fin dai primi anni della sua vita, come un bisogno inconscio, un istinto primordiale, come scrive all’inizio del libro e che poi passo dopo passo scorrendo le pagine scopriamo tr</w:t>
      </w:r>
      <w:r>
        <w:rPr>
          <w:sz w:val="26"/>
          <w:szCs w:val="26"/>
        </w:rPr>
        <w:t>ovano la genesi in una ricerca incessante sul senso della vita attraverso la ricerca della parola attingendo soprattutto ai suoi studi leopardiani e Kantiani, a Dante  e al suo amore in generale per le materie letterarie, ma anche da un tenace attaccamento</w:t>
      </w:r>
      <w:r>
        <w:rPr>
          <w:sz w:val="26"/>
          <w:szCs w:val="26"/>
        </w:rPr>
        <w:t xml:space="preserve"> ad un vivere pienamente i giorni nelle loro armonie.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 xml:space="preserve">E’ un libro di poetica narrativa che riscopre un modo passato, combattuto tra riflessioni filosofiche, inquietudini di fondo, scelte fondamentali e accenti intimistici, nostalgici e romantici, ma anche </w:t>
      </w:r>
      <w:r>
        <w:rPr>
          <w:sz w:val="26"/>
          <w:szCs w:val="26"/>
        </w:rPr>
        <w:t>una traccia del suo temperamento di donna e difensore dei diritti umani.</w:t>
      </w:r>
    </w:p>
    <w:p w:rsidR="00AC2CA3" w:rsidRDefault="00B4624E" w:rsidP="00B4624E">
      <w:pPr>
        <w:jc w:val="both"/>
        <w:rPr>
          <w:sz w:val="26"/>
          <w:szCs w:val="26"/>
        </w:rPr>
      </w:pPr>
      <w:r>
        <w:rPr>
          <w:sz w:val="26"/>
          <w:szCs w:val="26"/>
        </w:rPr>
        <w:t>Il tutto, dei  suoi “Pensieri fugaci”, come lei cita a pagina 19 del libro ha il suo inizia da una cameretta descritta minuziosamente, da un tavolino, da un cassetto in cui lei giovan</w:t>
      </w:r>
      <w:r>
        <w:rPr>
          <w:sz w:val="26"/>
          <w:szCs w:val="26"/>
        </w:rPr>
        <w:t>issima inizia a maneggiare il pensiero e la parola, insediandosi in  quello che è il mistero della vita, iniziando il suo percorso poetico nel silenzio della notte.</w:t>
      </w:r>
    </w:p>
    <w:p w:rsidR="00AC2CA3" w:rsidRDefault="00B4624E" w:rsidP="00B4624E">
      <w:pPr>
        <w:jc w:val="both"/>
        <w:rPr>
          <w:sz w:val="26"/>
          <w:szCs w:val="26"/>
        </w:rPr>
      </w:pPr>
      <w:r>
        <w:rPr>
          <w:sz w:val="26"/>
          <w:szCs w:val="26"/>
        </w:rPr>
        <w:t>Ed ecco la sua prima poesia : “ Di notte” che ella stessa definì a suo tempo un idillio tra</w:t>
      </w:r>
      <w:r>
        <w:rPr>
          <w:sz w:val="26"/>
          <w:szCs w:val="26"/>
        </w:rPr>
        <w:t>endo spunto dal pensiero leopardiano con la rappresentazione della vita, dello scorrere del tempo ed una ritrovata essenza dell’umanità.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 xml:space="preserve">Continua l’autrice le sue letture filosofiche tra Kierkegaard e Kant e  nello scavo della sua personalità e della sua </w:t>
      </w:r>
      <w:r>
        <w:rPr>
          <w:sz w:val="26"/>
          <w:szCs w:val="26"/>
        </w:rPr>
        <w:t>crescita poetica affrontando la grande sfida tra “Etica ed Estetica”, tra Metafisica  e Aut-Aut( ossia questo o quello) il momento della scelta, quello del cuore evidenziate da due belle ed emblematiche poesie che rappresentano momenti di profonda riflessi</w:t>
      </w:r>
      <w:r>
        <w:rPr>
          <w:sz w:val="26"/>
          <w:szCs w:val="26"/>
        </w:rPr>
        <w:t>one e ricerca esistenziale.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 xml:space="preserve">Una scelta non razionale ma che veniva da dentro che nasce a Jesi, dove lei infermiera professionale  si era trasferita, sua cittadina di adozione e territorio di studi e profondità di pensieri con il parallelismo tra gli studi </w:t>
      </w:r>
      <w:r>
        <w:rPr>
          <w:sz w:val="26"/>
          <w:szCs w:val="26"/>
        </w:rPr>
        <w:t xml:space="preserve">Kantiani e la meditazione su Dio da cui nasce la sua arte definita </w:t>
      </w:r>
      <w:r>
        <w:rPr>
          <w:sz w:val="26"/>
          <w:szCs w:val="26"/>
        </w:rPr>
        <w:t xml:space="preserve">“Poesia della meraviglia” </w:t>
      </w:r>
      <w:r>
        <w:rPr>
          <w:sz w:val="26"/>
          <w:szCs w:val="26"/>
        </w:rPr>
        <w:t xml:space="preserve">da una recensione </w:t>
      </w:r>
      <w:proofErr w:type="spellStart"/>
      <w:r>
        <w:rPr>
          <w:sz w:val="26"/>
          <w:szCs w:val="26"/>
        </w:rPr>
        <w:t>Dantebus</w:t>
      </w:r>
      <w:proofErr w:type="spellEnd"/>
      <w:r>
        <w:rPr>
          <w:sz w:val="26"/>
          <w:szCs w:val="26"/>
        </w:rPr>
        <w:t>” Collana poetica – Vol. 3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>ed in cui la sua professione di infermiera appare, intrecciandosi nelle storie narrate, quotidianità di vita, is</w:t>
      </w:r>
      <w:r>
        <w:rPr>
          <w:sz w:val="26"/>
          <w:szCs w:val="26"/>
        </w:rPr>
        <w:t>pirazione, stimolo per il cure e missione d’anima.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>E dunque il volume prosegue nel suo proposito di illuminare il sentiero poetico dell’autrice affrontando i temi della sua fanciullezza, quelli dell’età incerta, del suo essere cittadina del mondo con una a</w:t>
      </w:r>
      <w:r>
        <w:rPr>
          <w:sz w:val="26"/>
          <w:szCs w:val="26"/>
        </w:rPr>
        <w:t>utoanalisi profonda e sincera.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lastRenderedPageBreak/>
        <w:t xml:space="preserve">Pagine che si leggono con leggerezza e godimento quelle che raccontano della sua fanciullezza dove la poesia delle parole si fonde con quella dei versi della </w:t>
      </w:r>
      <w:proofErr w:type="spellStart"/>
      <w:r>
        <w:rPr>
          <w:sz w:val="26"/>
          <w:szCs w:val="26"/>
        </w:rPr>
        <w:t>lirica”Meraviglie</w:t>
      </w:r>
      <w:proofErr w:type="spellEnd"/>
      <w:r>
        <w:rPr>
          <w:sz w:val="26"/>
          <w:szCs w:val="26"/>
        </w:rPr>
        <w:t>” in un unicum di indubbia bellezza ed altrettanto</w:t>
      </w:r>
      <w:r>
        <w:rPr>
          <w:sz w:val="26"/>
          <w:szCs w:val="26"/>
        </w:rPr>
        <w:t xml:space="preserve"> interessante il racconto della sua “Età incerta”, quella dell’adolescenza dove in un mix di scenari e accadimenti degli anni 80-90, l’autrice ci conduce per mano nel percorso della sua maturazione intellettuale, di quelle che poi saranno le vie dell’età a</w:t>
      </w:r>
      <w:r>
        <w:rPr>
          <w:sz w:val="26"/>
          <w:szCs w:val="26"/>
        </w:rPr>
        <w:t xml:space="preserve">dulta da intraprendere, soprattutto per le </w:t>
      </w:r>
      <w:proofErr w:type="spellStart"/>
      <w:r>
        <w:rPr>
          <w:sz w:val="26"/>
          <w:szCs w:val="26"/>
        </w:rPr>
        <w:t>le</w:t>
      </w:r>
      <w:proofErr w:type="spellEnd"/>
      <w:r>
        <w:rPr>
          <w:sz w:val="26"/>
          <w:szCs w:val="26"/>
        </w:rPr>
        <w:t xml:space="preserve"> sue letture di autori  famosi nel campo letterario come Croce, Kundera, </w:t>
      </w:r>
      <w:proofErr w:type="spellStart"/>
      <w:r>
        <w:rPr>
          <w:sz w:val="26"/>
          <w:szCs w:val="26"/>
        </w:rPr>
        <w:t>Prevert</w:t>
      </w:r>
      <w:proofErr w:type="spellEnd"/>
      <w:r>
        <w:rPr>
          <w:sz w:val="26"/>
          <w:szCs w:val="26"/>
        </w:rPr>
        <w:t xml:space="preserve">, Pasolini, Leopardi e la Merini ed in materia filosofica  </w:t>
      </w:r>
      <w:proofErr w:type="spellStart"/>
      <w:r>
        <w:rPr>
          <w:sz w:val="26"/>
          <w:szCs w:val="26"/>
        </w:rPr>
        <w:t>Hegel</w:t>
      </w:r>
      <w:proofErr w:type="spellEnd"/>
      <w:r>
        <w:rPr>
          <w:sz w:val="26"/>
          <w:szCs w:val="26"/>
        </w:rPr>
        <w:t>, Kant e Rousseau.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>Le poesie che seguono rappresentano momenti fond</w:t>
      </w:r>
      <w:r>
        <w:rPr>
          <w:sz w:val="26"/>
          <w:szCs w:val="26"/>
        </w:rPr>
        <w:t>amentali di pensiero , di visioni e introspezioni d’anima, versi carichi di tensioni, interrogativi, lucidi assunzioni di coscienza.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 xml:space="preserve">Il racconto di Maria Teresa </w:t>
      </w:r>
      <w:proofErr w:type="spellStart"/>
      <w:r>
        <w:rPr>
          <w:sz w:val="26"/>
          <w:szCs w:val="26"/>
        </w:rPr>
        <w:t>Chechile</w:t>
      </w:r>
      <w:proofErr w:type="spellEnd"/>
      <w:r>
        <w:rPr>
          <w:sz w:val="26"/>
          <w:szCs w:val="26"/>
        </w:rPr>
        <w:t xml:space="preserve">  affronta ora tappe e svolte determinanti per la sua personalità e la sua crescita int</w:t>
      </w:r>
      <w:r>
        <w:rPr>
          <w:sz w:val="26"/>
          <w:szCs w:val="26"/>
        </w:rPr>
        <w:t xml:space="preserve">eriore e d’anima rievocando il tempo di quel suo vivere a Zurigo tra i temi dell’immigrazione, dei suoi studi, al centro di una società multietnica , tanto da sentirsi al centro di un mondo variegato di religioni, lingue e colori della pelle ; insomma una </w:t>
      </w:r>
      <w:r>
        <w:rPr>
          <w:sz w:val="26"/>
          <w:szCs w:val="26"/>
        </w:rPr>
        <w:t xml:space="preserve">cittadina del mondo ed in cui  molto bello è l’episodio della sua esperienza con il giovane ivoriano </w:t>
      </w:r>
      <w:proofErr w:type="spellStart"/>
      <w:r>
        <w:rPr>
          <w:sz w:val="26"/>
          <w:szCs w:val="26"/>
        </w:rPr>
        <w:t>Amadou</w:t>
      </w:r>
      <w:proofErr w:type="spellEnd"/>
      <w:r>
        <w:rPr>
          <w:sz w:val="26"/>
          <w:szCs w:val="26"/>
        </w:rPr>
        <w:t>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>La poesia “Emigrazione” trova ispirazione proprio da questo periodo, una lirica che bene descrive condizioni, speranze, sofferenze, rifiuti e mirag</w:t>
      </w:r>
      <w:r>
        <w:rPr>
          <w:sz w:val="26"/>
          <w:szCs w:val="26"/>
        </w:rPr>
        <w:t>gi di popoli migranti.</w:t>
      </w:r>
    </w:p>
    <w:p w:rsidR="00AC2CA3" w:rsidRDefault="00B4624E" w:rsidP="00B4624E">
      <w:pPr>
        <w:jc w:val="both"/>
        <w:rPr>
          <w:sz w:val="26"/>
          <w:szCs w:val="26"/>
        </w:rPr>
      </w:pPr>
      <w:r>
        <w:rPr>
          <w:sz w:val="26"/>
          <w:szCs w:val="26"/>
        </w:rPr>
        <w:t>Seguono altri componimenti poetici ad illuminare quegli anni 70 , quel decennio tra i vent’anni e i trent’anni in cui ricorda la figura della madre ed l’inizio del tempo di rivendicazione dei diritti delle donne.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>L’ultima parte del l</w:t>
      </w:r>
      <w:r>
        <w:rPr>
          <w:sz w:val="26"/>
          <w:szCs w:val="26"/>
        </w:rPr>
        <w:t xml:space="preserve">ibro oltre a racchiudere la </w:t>
      </w:r>
      <w:proofErr w:type="spellStart"/>
      <w:r>
        <w:rPr>
          <w:sz w:val="26"/>
          <w:szCs w:val="26"/>
        </w:rPr>
        <w:t>concettualità</w:t>
      </w:r>
      <w:proofErr w:type="spellEnd"/>
      <w:r>
        <w:rPr>
          <w:sz w:val="26"/>
          <w:szCs w:val="26"/>
        </w:rPr>
        <w:t xml:space="preserve"> del pensiero nelle sue varie accezioni ( Pensiamo al titolo del libro) e ad illustrare le arti e le componenti artistiche che hanno forgiato la sua personalità ( come la pittura, scultura e fotografia) ma soprattut</w:t>
      </w:r>
      <w:r>
        <w:rPr>
          <w:sz w:val="26"/>
          <w:szCs w:val="26"/>
        </w:rPr>
        <w:t>to la musica, una sua vera passione, parla della morte del padre come una perdita che crea angoscia, sgomento, quel senso di impotenza che lei cita come preambolo alle poesie successive: “A mio padre”, “ E’ nostalgia”, “ Pensieri fugaci”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>Pertanto “ Pensier</w:t>
      </w:r>
      <w:r>
        <w:rPr>
          <w:sz w:val="26"/>
          <w:szCs w:val="26"/>
        </w:rPr>
        <w:t xml:space="preserve">i fugaci “ rappresenta un contenitore in cui testimonianze autobiografiche e liriche dedicate rappresentano un unicum poetico intenso e sofferto. </w:t>
      </w:r>
    </w:p>
    <w:p w:rsidR="00AC2CA3" w:rsidRDefault="00B4624E" w:rsidP="00B4624E">
      <w:pPr>
        <w:jc w:val="both"/>
      </w:pPr>
      <w:r>
        <w:rPr>
          <w:sz w:val="26"/>
          <w:szCs w:val="26"/>
        </w:rPr>
        <w:t>Narrativa e poesia che si fondono in un appassionato diario di vita ricco di eventi e tensioni emotive che te</w:t>
      </w:r>
      <w:r>
        <w:rPr>
          <w:sz w:val="26"/>
          <w:szCs w:val="26"/>
        </w:rPr>
        <w:t>stimoniano quanto l’autrice sia attraversata da un’intensa anima creativa e  poetica nella ricerca delle armonie della vita.</w:t>
      </w:r>
    </w:p>
    <w:p w:rsidR="00AC2CA3" w:rsidRDefault="00AC2CA3" w:rsidP="00B4624E">
      <w:pPr>
        <w:jc w:val="both"/>
        <w:rPr>
          <w:sz w:val="26"/>
          <w:szCs w:val="26"/>
        </w:rPr>
      </w:pPr>
    </w:p>
    <w:p w:rsidR="00AC2CA3" w:rsidRDefault="00AC2CA3" w:rsidP="00B4624E">
      <w:pPr>
        <w:jc w:val="both"/>
        <w:rPr>
          <w:sz w:val="26"/>
          <w:szCs w:val="26"/>
        </w:rPr>
      </w:pPr>
    </w:p>
    <w:p w:rsidR="00AC2CA3" w:rsidRDefault="00AC2CA3" w:rsidP="00B4624E">
      <w:pPr>
        <w:jc w:val="both"/>
        <w:rPr>
          <w:sz w:val="26"/>
          <w:szCs w:val="26"/>
        </w:rPr>
      </w:pPr>
    </w:p>
    <w:p w:rsidR="00AC2CA3" w:rsidRDefault="00B4624E" w:rsidP="00B4624E">
      <w:pPr>
        <w:jc w:val="both"/>
      </w:pPr>
      <w:r>
        <w:rPr>
          <w:sz w:val="26"/>
          <w:szCs w:val="26"/>
        </w:rPr>
        <w:t>Carmelo Consoli</w:t>
      </w:r>
    </w:p>
    <w:p w:rsidR="00AC2CA3" w:rsidRDefault="00AC2CA3"/>
    <w:sectPr w:rsidR="00AC2CA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2CA3"/>
    <w:rsid w:val="00AC2CA3"/>
    <w:rsid w:val="00B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20</cp:revision>
  <cp:lastPrinted>2022-05-18T09:46:00Z</cp:lastPrinted>
  <dcterms:created xsi:type="dcterms:W3CDTF">2022-04-22T09:05:00Z</dcterms:created>
  <dcterms:modified xsi:type="dcterms:W3CDTF">2022-05-24T10:45:00Z</dcterms:modified>
  <dc:language>it-IT</dc:language>
</cp:coreProperties>
</file>